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43" w:rsidRDefault="00302F43" w:rsidP="00302F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17 апреля весь мир отмечает День гемофилии.</w:t>
      </w:r>
    </w:p>
    <w:p w:rsidR="00302F43" w:rsidRDefault="00302F43" w:rsidP="00302F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инициативе Всемирной организации гемофилии и Всемирной организации здравоохранения этот день призван ежегодно привлекать внимание общества к проблемам гемофилии и сделать все возможное для улучшения качества медицинской помощи, которая оказывается больным этим неизлечимым генетическим заболеванием.</w:t>
      </w:r>
    </w:p>
    <w:p w:rsidR="00302F43" w:rsidRDefault="00302F43" w:rsidP="00302F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Гемофилия – наследственное заболевание, проявляющееся нарушением свертывания крови.</w:t>
      </w:r>
    </w:p>
    <w:p w:rsidR="00302F43" w:rsidRDefault="00302F43" w:rsidP="00302F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Фрэнк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Шнабель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1963 году создал Всемирную Федерацию гемофилии, в день его рождения отмечается Всемирный день гемофилии. Самой известной носительницей гена гемофилии была королева Виктория.  </w:t>
      </w:r>
    </w:p>
    <w:p w:rsidR="00302F43" w:rsidRDefault="00302F43" w:rsidP="00302F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Основным проявлением этого заболевания является повышенная кровоточивость с самого рождения на фоне незначительных травм и даже без причины. Дети рождаются обычно уже с кровоподтеками из пупка, носа, глаз. Достаточно немного надавить пальцем на кожу, и это вызывает образование гематомы. Отмечаются носовые кровотечения, следы крови в моче, кале, на зубной щетке при чистке зубов, может быть кровотечения в суставы (гемартроз), который в последствии нарушает функцию сустава.  Такие кровотечения достаточно трудно остановить, но наиболее опасны из них внутренние.</w:t>
      </w:r>
    </w:p>
    <w:p w:rsidR="00302F43" w:rsidRDefault="005A3E11" w:rsidP="00302F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Различают </w:t>
      </w:r>
      <w:r w:rsidR="00302F43">
        <w:rPr>
          <w:rFonts w:ascii="Arial" w:hAnsi="Arial" w:cs="Arial"/>
          <w:color w:val="333333"/>
          <w:sz w:val="21"/>
          <w:szCs w:val="21"/>
        </w:rPr>
        <w:t>3 вида гемофилии (А, В, С). Гемофилия А – недостаток VIII фактора свертываемости, самая частая. Гемофилия В – недостаток IX фактора свертываемости. Гемофилия С – недостаток XI фактора свертываемости.</w:t>
      </w:r>
    </w:p>
    <w:p w:rsidR="00302F43" w:rsidRDefault="00302F43" w:rsidP="00302F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Женщины гемофилией практически не болеют (известны очень редкие случаи), а являются носителями такого гена.  Даже если родители не страдают гемофилией, она все равно может проявится у ребенка, поскольку мутация может произойти в момент формирования родительской половой клетки.</w:t>
      </w:r>
    </w:p>
    <w:p w:rsidR="00302F43" w:rsidRDefault="00302F43" w:rsidP="00302F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После ос</w:t>
      </w:r>
      <w:r w:rsidR="005A3E11">
        <w:rPr>
          <w:rFonts w:ascii="Arial" w:hAnsi="Arial" w:cs="Arial"/>
          <w:color w:val="333333"/>
          <w:sz w:val="21"/>
          <w:szCs w:val="21"/>
        </w:rPr>
        <w:t>мотра лечащий врач обязательно </w:t>
      </w:r>
      <w:r>
        <w:rPr>
          <w:rFonts w:ascii="Arial" w:hAnsi="Arial" w:cs="Arial"/>
          <w:color w:val="333333"/>
          <w:sz w:val="21"/>
          <w:szCs w:val="21"/>
        </w:rPr>
        <w:t xml:space="preserve">назначит сдачу крови на свертываемость,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коагулограмму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консультацию гематолога для дальнейшего обследования.</w:t>
      </w:r>
    </w:p>
    <w:p w:rsidR="00302F43" w:rsidRDefault="00302F43" w:rsidP="00302F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Болезн</w:t>
      </w:r>
      <w:r w:rsidR="005A3E11">
        <w:rPr>
          <w:rFonts w:ascii="Arial" w:hAnsi="Arial" w:cs="Arial"/>
          <w:color w:val="333333"/>
          <w:sz w:val="21"/>
          <w:szCs w:val="21"/>
        </w:rPr>
        <w:t xml:space="preserve">ь не излечима, но существующее </w:t>
      </w:r>
      <w:r>
        <w:rPr>
          <w:rFonts w:ascii="Arial" w:hAnsi="Arial" w:cs="Arial"/>
          <w:color w:val="333333"/>
          <w:sz w:val="21"/>
          <w:szCs w:val="21"/>
        </w:rPr>
        <w:t>лечение значительно облегчает жизнь и улучшает прогноз.</w:t>
      </w:r>
    </w:p>
    <w:p w:rsidR="005A3E11" w:rsidRDefault="005A3E11" w:rsidP="00302F43">
      <w:pPr>
        <w:pStyle w:val="a3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:rsidR="005A3E11" w:rsidRDefault="00302F43" w:rsidP="005A3E11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Врач-терапевт </w:t>
      </w:r>
    </w:p>
    <w:p w:rsidR="00302F43" w:rsidRDefault="00302F43" w:rsidP="005A3E1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Центра здоровья отделения медицинской профилактики </w:t>
      </w:r>
      <w:r w:rsidR="005A3E11">
        <w:rPr>
          <w:rStyle w:val="a4"/>
          <w:rFonts w:ascii="Arial" w:hAnsi="Arial" w:cs="Arial"/>
          <w:color w:val="333333"/>
          <w:sz w:val="21"/>
          <w:szCs w:val="21"/>
        </w:rPr>
        <w:t xml:space="preserve">                                 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Р.Ф.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Шайдуллина</w:t>
      </w:r>
      <w:proofErr w:type="spellEnd"/>
    </w:p>
    <w:p w:rsidR="00593D66" w:rsidRDefault="00593D66" w:rsidP="005A3E11">
      <w:pPr>
        <w:spacing w:after="0" w:line="240" w:lineRule="auto"/>
        <w:jc w:val="both"/>
      </w:pPr>
      <w:bookmarkStart w:id="0" w:name="_GoBack"/>
      <w:bookmarkEnd w:id="0"/>
    </w:p>
    <w:sectPr w:rsidR="005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E3"/>
    <w:rsid w:val="001A65E3"/>
    <w:rsid w:val="00302F43"/>
    <w:rsid w:val="00593D66"/>
    <w:rsid w:val="005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E507-34D0-4FD3-930D-77A54BC9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2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Евгения Александровна</dc:creator>
  <cp:keywords/>
  <dc:description/>
  <cp:lastModifiedBy>Пастухова Евгения Александровна</cp:lastModifiedBy>
  <cp:revision>3</cp:revision>
  <dcterms:created xsi:type="dcterms:W3CDTF">2019-04-16T05:41:00Z</dcterms:created>
  <dcterms:modified xsi:type="dcterms:W3CDTF">2019-04-16T05:42:00Z</dcterms:modified>
</cp:coreProperties>
</file>